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План-конспект тренировки по хоккею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013"/>
        <w:gridCol w:w="7013"/>
      </w:tblGrid>
      <w:tr>
        <w:tc>
          <w:tcPr>
            <w:tcW w:type="dxa" w:w="3969"/>
          </w:tcPr>
          <w:p>
            <w:r>
              <w:rPr>
                <w:b/>
              </w:rPr>
              <w:t>Дата</w:t>
            </w:r>
          </w:p>
        </w:tc>
        <w:tc>
          <w:tcPr>
            <w:tcW w:type="dxa" w:w="10772"/>
          </w:tcPr>
          <w:p>
            <w:r/>
          </w:p>
        </w:tc>
      </w:tr>
      <w:tr>
        <w:tc>
          <w:tcPr>
            <w:tcW w:type="dxa" w:w="3969"/>
          </w:tcPr>
          <w:p>
            <w:r>
              <w:rPr>
                <w:b/>
              </w:rPr>
              <w:t>Группа / возраст</w:t>
            </w:r>
          </w:p>
        </w:tc>
        <w:tc>
          <w:tcPr>
            <w:tcW w:type="dxa" w:w="10772"/>
          </w:tcPr>
          <w:p>
            <w:r/>
          </w:p>
        </w:tc>
      </w:tr>
      <w:tr>
        <w:tc>
          <w:tcPr>
            <w:tcW w:type="dxa" w:w="3969"/>
          </w:tcPr>
          <w:p>
            <w:r>
              <w:rPr>
                <w:b/>
              </w:rPr>
              <w:t>Место проведения</w:t>
            </w:r>
          </w:p>
        </w:tc>
        <w:tc>
          <w:tcPr>
            <w:tcW w:type="dxa" w:w="10772"/>
          </w:tcPr>
          <w:p>
            <w:r/>
          </w:p>
        </w:tc>
      </w:tr>
      <w:tr>
        <w:tc>
          <w:tcPr>
            <w:tcW w:type="dxa" w:w="3969"/>
          </w:tcPr>
          <w:p>
            <w:r>
              <w:rPr>
                <w:b/>
              </w:rPr>
              <w:t>Продолжительность, мин</w:t>
            </w:r>
          </w:p>
        </w:tc>
        <w:tc>
          <w:tcPr>
            <w:tcW w:type="dxa" w:w="10772"/>
          </w:tcPr>
          <w:p>
            <w:r/>
          </w:p>
        </w:tc>
      </w:tr>
      <w:tr>
        <w:tc>
          <w:tcPr>
            <w:tcW w:type="dxa" w:w="3969"/>
          </w:tcPr>
          <w:p>
            <w:r>
              <w:rPr>
                <w:b/>
              </w:rPr>
              <w:t>Тема занятия</w:t>
            </w:r>
          </w:p>
        </w:tc>
        <w:tc>
          <w:tcPr>
            <w:tcW w:type="dxa" w:w="10772"/>
          </w:tcPr>
          <w:p>
            <w:r/>
          </w:p>
        </w:tc>
      </w:tr>
      <w:tr>
        <w:tc>
          <w:tcPr>
            <w:tcW w:type="dxa" w:w="3969"/>
          </w:tcPr>
          <w:p>
            <w:r>
              <w:rPr>
                <w:b/>
              </w:rPr>
              <w:t>Задачи (2–3)</w:t>
            </w:r>
          </w:p>
        </w:tc>
        <w:tc>
          <w:tcPr>
            <w:tcW w:type="dxa" w:w="10772"/>
          </w:tcPr>
          <w:p>
            <w:r/>
          </w:p>
        </w:tc>
      </w:tr>
      <w:tr>
        <w:tc>
          <w:tcPr>
            <w:tcW w:type="dxa" w:w="3969"/>
          </w:tcPr>
          <w:p>
            <w:r>
              <w:rPr>
                <w:b/>
              </w:rPr>
              <w:t>Инвентарь</w:t>
            </w:r>
          </w:p>
        </w:tc>
        <w:tc>
          <w:tcPr>
            <w:tcW w:type="dxa" w:w="10772"/>
          </w:tcPr>
          <w:p>
            <w:r/>
          </w:p>
        </w:tc>
      </w:tr>
      <w:tr>
        <w:tc>
          <w:tcPr>
            <w:tcW w:type="dxa" w:w="3969"/>
          </w:tcPr>
          <w:p>
            <w:r>
              <w:rPr>
                <w:b/>
              </w:rPr>
              <w:t>Количество занимающихся</w:t>
            </w:r>
          </w:p>
        </w:tc>
        <w:tc>
          <w:tcPr>
            <w:tcW w:type="dxa" w:w="10772"/>
          </w:tcPr>
          <w:p>
            <w:r/>
          </w:p>
        </w:tc>
      </w:tr>
    </w:tbl>
    <w:p/>
    <w:p>
      <w:pPr>
        <w:pStyle w:val="Heading2"/>
      </w:pPr>
      <w:r>
        <w:t>Ход занятия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6"/>
        <w:gridCol w:w="3506"/>
        <w:gridCol w:w="3506"/>
        <w:gridCol w:w="3506"/>
      </w:tblGrid>
      <w:tr>
        <w:tc>
          <w:tcPr>
            <w:tcW w:type="dxa" w:w="3506"/>
          </w:tcPr>
          <w:p>
            <w:r>
              <w:rPr>
                <w:b/>
              </w:rPr>
              <w:t>Часть</w:t>
            </w:r>
          </w:p>
        </w:tc>
        <w:tc>
          <w:tcPr>
            <w:tcW w:type="dxa" w:w="3506"/>
          </w:tcPr>
          <w:p>
            <w:r>
              <w:rPr>
                <w:b/>
              </w:rPr>
              <w:t>Содержание</w:t>
            </w:r>
          </w:p>
        </w:tc>
        <w:tc>
          <w:tcPr>
            <w:tcW w:type="dxa" w:w="3506"/>
          </w:tcPr>
          <w:p>
            <w:r>
              <w:rPr>
                <w:b/>
              </w:rPr>
              <w:t>Время, мин</w:t>
            </w:r>
          </w:p>
        </w:tc>
        <w:tc>
          <w:tcPr>
            <w:tcW w:type="dxa" w:w="3506"/>
          </w:tcPr>
          <w:p>
            <w:r>
              <w:rPr>
                <w:b/>
              </w:rPr>
              <w:t>Организационно-методические указания</w:t>
            </w:r>
          </w:p>
        </w:tc>
      </w:tr>
      <w:tr>
        <w:tc>
          <w:tcPr>
            <w:tcW w:type="dxa" w:w="3506"/>
          </w:tcPr>
          <w:p/>
        </w:tc>
        <w:tc>
          <w:tcPr>
            <w:tcW w:type="dxa" w:w="3506"/>
          </w:tcPr>
          <w:p/>
        </w:tc>
        <w:tc>
          <w:tcPr>
            <w:tcW w:type="dxa" w:w="3506"/>
          </w:tcPr>
          <w:p/>
        </w:tc>
        <w:tc>
          <w:tcPr>
            <w:tcW w:type="dxa" w:w="3506"/>
          </w:tcPr>
          <w:p/>
        </w:tc>
      </w:tr>
      <w:tr>
        <w:tc>
          <w:tcPr>
            <w:tcW w:type="dxa" w:w="3506"/>
          </w:tcPr>
          <w:p/>
        </w:tc>
        <w:tc>
          <w:tcPr>
            <w:tcW w:type="dxa" w:w="3506"/>
          </w:tcPr>
          <w:p/>
        </w:tc>
        <w:tc>
          <w:tcPr>
            <w:tcW w:type="dxa" w:w="3506"/>
          </w:tcPr>
          <w:p/>
        </w:tc>
        <w:tc>
          <w:tcPr>
            <w:tcW w:type="dxa" w:w="3506"/>
          </w:tcPr>
          <w:p/>
        </w:tc>
      </w:tr>
      <w:tr>
        <w:tc>
          <w:tcPr>
            <w:tcW w:type="dxa" w:w="3506"/>
          </w:tcPr>
          <w:p/>
        </w:tc>
        <w:tc>
          <w:tcPr>
            <w:tcW w:type="dxa" w:w="3506"/>
          </w:tcPr>
          <w:p/>
        </w:tc>
        <w:tc>
          <w:tcPr>
            <w:tcW w:type="dxa" w:w="3506"/>
          </w:tcPr>
          <w:p/>
        </w:tc>
        <w:tc>
          <w:tcPr>
            <w:tcW w:type="dxa" w:w="3506"/>
          </w:tcPr>
          <w:p/>
        </w:tc>
      </w:tr>
      <w:tr>
        <w:tc>
          <w:tcPr>
            <w:tcW w:type="dxa" w:w="3506"/>
          </w:tcPr>
          <w:p/>
        </w:tc>
        <w:tc>
          <w:tcPr>
            <w:tcW w:type="dxa" w:w="3506"/>
          </w:tcPr>
          <w:p/>
        </w:tc>
        <w:tc>
          <w:tcPr>
            <w:tcW w:type="dxa" w:w="3506"/>
          </w:tcPr>
          <w:p/>
        </w:tc>
        <w:tc>
          <w:tcPr>
            <w:tcW w:type="dxa" w:w="3506"/>
          </w:tcPr>
          <w:p/>
        </w:tc>
      </w:tr>
      <w:tr>
        <w:tc>
          <w:tcPr>
            <w:tcW w:type="dxa" w:w="3506"/>
          </w:tcPr>
          <w:p/>
        </w:tc>
        <w:tc>
          <w:tcPr>
            <w:tcW w:type="dxa" w:w="3506"/>
          </w:tcPr>
          <w:p/>
        </w:tc>
        <w:tc>
          <w:tcPr>
            <w:tcW w:type="dxa" w:w="3506"/>
          </w:tcPr>
          <w:p/>
        </w:tc>
        <w:tc>
          <w:tcPr>
            <w:tcW w:type="dxa" w:w="3506"/>
          </w:tcPr>
          <w:p/>
        </w:tc>
      </w:tr>
      <w:tr>
        <w:tc>
          <w:tcPr>
            <w:tcW w:type="dxa" w:w="3506"/>
          </w:tcPr>
          <w:p/>
        </w:tc>
        <w:tc>
          <w:tcPr>
            <w:tcW w:type="dxa" w:w="3506"/>
          </w:tcPr>
          <w:p/>
        </w:tc>
        <w:tc>
          <w:tcPr>
            <w:tcW w:type="dxa" w:w="3506"/>
          </w:tcPr>
          <w:p/>
        </w:tc>
        <w:tc>
          <w:tcPr>
            <w:tcW w:type="dxa" w:w="3506"/>
          </w:tcPr>
          <w:p/>
        </w:tc>
      </w:tr>
      <w:tr>
        <w:tc>
          <w:tcPr>
            <w:tcW w:type="dxa" w:w="3506"/>
          </w:tcPr>
          <w:p/>
        </w:tc>
        <w:tc>
          <w:tcPr>
            <w:tcW w:type="dxa" w:w="3506"/>
          </w:tcPr>
          <w:p/>
        </w:tc>
        <w:tc>
          <w:tcPr>
            <w:tcW w:type="dxa" w:w="3506"/>
          </w:tcPr>
          <w:p/>
        </w:tc>
        <w:tc>
          <w:tcPr>
            <w:tcW w:type="dxa" w:w="3506"/>
          </w:tcPr>
          <w:p/>
        </w:tc>
      </w:tr>
    </w:tbl>
    <w:p/>
    <w:p>
      <w:pPr>
        <w:pStyle w:val="Heading2"/>
      </w:pPr>
      <w:r>
        <w:t>Итоги занятия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013"/>
        <w:gridCol w:w="7013"/>
      </w:tblGrid>
      <w:tr>
        <w:tc>
          <w:tcPr>
            <w:tcW w:type="dxa" w:w="4535"/>
          </w:tcPr>
          <w:p>
            <w:r>
              <w:rPr>
                <w:b/>
              </w:rPr>
              <w:t>Что получилось</w:t>
            </w:r>
          </w:p>
        </w:tc>
        <w:tc>
          <w:tcPr>
            <w:tcW w:type="dxa" w:w="10205"/>
          </w:tcPr>
          <w:p/>
        </w:tc>
      </w:tr>
      <w:tr>
        <w:tc>
          <w:tcPr>
            <w:tcW w:type="dxa" w:w="4535"/>
          </w:tcPr>
          <w:p>
            <w:r>
              <w:rPr>
                <w:b/>
              </w:rPr>
              <w:t>Что не получилось</w:t>
            </w:r>
          </w:p>
        </w:tc>
        <w:tc>
          <w:tcPr>
            <w:tcW w:type="dxa" w:w="10205"/>
          </w:tcPr>
          <w:p/>
        </w:tc>
      </w:tr>
      <w:tr>
        <w:tc>
          <w:tcPr>
            <w:tcW w:type="dxa" w:w="4535"/>
          </w:tcPr>
          <w:p>
            <w:r>
              <w:rPr>
                <w:b/>
              </w:rPr>
              <w:t>Чьи имена отметить / кому уделить внимание</w:t>
            </w:r>
          </w:p>
        </w:tc>
        <w:tc>
          <w:tcPr>
            <w:tcW w:type="dxa" w:w="10205"/>
          </w:tcPr>
          <w:p/>
        </w:tc>
      </w:tr>
      <w:tr>
        <w:tc>
          <w:tcPr>
            <w:tcW w:type="dxa" w:w="4535"/>
          </w:tcPr>
          <w:p>
            <w:r>
              <w:rPr>
                <w:b/>
              </w:rPr>
              <w:t>План на следующее занятие</w:t>
            </w:r>
          </w:p>
        </w:tc>
        <w:tc>
          <w:tcPr>
            <w:tcW w:type="dxa" w:w="10205"/>
          </w:tcPr>
          <w:p/>
        </w:tc>
      </w:tr>
    </w:tbl>
    <w:p>
      <w:r>
        <w:br w:type="page"/>
      </w:r>
    </w:p>
    <w:p>
      <w:pPr>
        <w:pStyle w:val="Heading1"/>
      </w:pPr>
      <w:r>
        <w:t>Пример заполнения (60 минут, лёд, 9–10 лет)</w:t>
      </w:r>
    </w:p>
    <w:p>
      <w:r>
        <w:t>Тема: катание и владение шайбой. Задачи: закрепить старты и торможения; научить ведению со сменой направления; проверить бросок после ведения.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6"/>
        <w:gridCol w:w="3506"/>
        <w:gridCol w:w="3506"/>
        <w:gridCol w:w="3506"/>
      </w:tblGrid>
      <w:tr>
        <w:tc>
          <w:tcPr>
            <w:tcW w:type="dxa" w:w="3506"/>
          </w:tcPr>
          <w:p>
            <w:r>
              <w:rPr>
                <w:b/>
              </w:rPr>
              <w:t>Часть</w:t>
            </w:r>
          </w:p>
        </w:tc>
        <w:tc>
          <w:tcPr>
            <w:tcW w:type="dxa" w:w="3506"/>
          </w:tcPr>
          <w:p>
            <w:r>
              <w:rPr>
                <w:b/>
              </w:rPr>
              <w:t>Содержание</w:t>
            </w:r>
          </w:p>
        </w:tc>
        <w:tc>
          <w:tcPr>
            <w:tcW w:type="dxa" w:w="3506"/>
          </w:tcPr>
          <w:p>
            <w:r>
              <w:rPr>
                <w:b/>
              </w:rPr>
              <w:t>Время, мин</w:t>
            </w:r>
          </w:p>
        </w:tc>
        <w:tc>
          <w:tcPr>
            <w:tcW w:type="dxa" w:w="3506"/>
          </w:tcPr>
          <w:p>
            <w:r>
              <w:rPr>
                <w:b/>
              </w:rPr>
              <w:t>Указания</w:t>
            </w:r>
          </w:p>
        </w:tc>
      </w:tr>
      <w:tr>
        <w:tc>
          <w:tcPr>
            <w:tcW w:type="dxa" w:w="3506"/>
          </w:tcPr>
          <w:p>
            <w:r>
              <w:t>Подготовительная</w:t>
            </w:r>
          </w:p>
        </w:tc>
        <w:tc>
          <w:tcPr>
            <w:tcW w:type="dxa" w:w="3506"/>
          </w:tcPr>
          <w:p>
            <w:r>
              <w:t>Разминка на льду: катание по кругу вперёд и спиной, скрестные шаги, ускорения на отрезке. ОРУ в движении без шайбы.</w:t>
            </w:r>
          </w:p>
        </w:tc>
        <w:tc>
          <w:tcPr>
            <w:tcW w:type="dxa" w:w="3506"/>
          </w:tcPr>
          <w:p>
            <w:r>
              <w:t>12</w:t>
            </w:r>
          </w:p>
        </w:tc>
        <w:tc>
          <w:tcPr>
            <w:tcW w:type="dxa" w:w="3506"/>
          </w:tcPr>
          <w:p>
            <w:r>
              <w:t>Темп нарастает постепенно; тренер на льду показывает образец движения.</w:t>
            </w:r>
          </w:p>
        </w:tc>
      </w:tr>
      <w:tr>
        <w:tc>
          <w:tcPr>
            <w:tcW w:type="dxa" w:w="3506"/>
          </w:tcPr>
          <w:p>
            <w:r>
              <w:t>Основная · 1</w:t>
            </w:r>
          </w:p>
        </w:tc>
        <w:tc>
          <w:tcPr>
            <w:tcW w:type="dxa" w:w="3506"/>
          </w:tcPr>
          <w:p>
            <w:r>
              <w:t>Техника катания: старты из разных положений, торможения, повороты на двух ногах и на одной.</w:t>
            </w:r>
          </w:p>
        </w:tc>
        <w:tc>
          <w:tcPr>
            <w:tcW w:type="dxa" w:w="3506"/>
          </w:tcPr>
          <w:p>
            <w:r>
              <w:t>10</w:t>
            </w:r>
          </w:p>
        </w:tc>
        <w:tc>
          <w:tcPr>
            <w:tcW w:type="dxa" w:w="3506"/>
          </w:tcPr>
          <w:p>
            <w:r>
              <w:t>3 серии, отдых между сериями — возврат медленным катанием. Исправлять посадку и работу толчковой ноги.</w:t>
            </w:r>
          </w:p>
        </w:tc>
      </w:tr>
      <w:tr>
        <w:tc>
          <w:tcPr>
            <w:tcW w:type="dxa" w:w="3506"/>
          </w:tcPr>
          <w:p>
            <w:r>
              <w:t>Основная · 2</w:t>
            </w:r>
          </w:p>
        </w:tc>
        <w:tc>
          <w:tcPr>
            <w:tcW w:type="dxa" w:w="3506"/>
          </w:tcPr>
          <w:p>
            <w:r>
              <w:t>Ведение шайбы со сменой направления между конусами, головы вверх.</w:t>
            </w:r>
          </w:p>
        </w:tc>
        <w:tc>
          <w:tcPr>
            <w:tcW w:type="dxa" w:w="3506"/>
          </w:tcPr>
          <w:p>
            <w:r>
              <w:t>12</w:t>
            </w:r>
          </w:p>
        </w:tc>
        <w:tc>
          <w:tcPr>
            <w:tcW w:type="dxa" w:w="3506"/>
          </w:tcPr>
          <w:p>
            <w:r>
              <w:t>Работа потоками по 3–4 человека; усложнение — ведение одной рукой.</w:t>
            </w:r>
          </w:p>
        </w:tc>
      </w:tr>
      <w:tr>
        <w:tc>
          <w:tcPr>
            <w:tcW w:type="dxa" w:w="3506"/>
          </w:tcPr>
          <w:p>
            <w:r>
              <w:t>Основная · 3</w:t>
            </w:r>
          </w:p>
        </w:tc>
        <w:tc>
          <w:tcPr>
            <w:tcW w:type="dxa" w:w="3506"/>
          </w:tcPr>
          <w:p>
            <w:r>
              <w:t>Бросок кистевой по воротам после ведения.</w:t>
            </w:r>
          </w:p>
        </w:tc>
        <w:tc>
          <w:tcPr>
            <w:tcW w:type="dxa" w:w="3506"/>
          </w:tcPr>
          <w:p>
            <w:r>
              <w:t>8</w:t>
            </w:r>
          </w:p>
        </w:tc>
        <w:tc>
          <w:tcPr>
            <w:tcW w:type="dxa" w:w="3506"/>
          </w:tcPr>
          <w:p>
            <w:r>
              <w:t>Следить за положением клюшки и переносом веса; вратарь меняется каждые 2 круга.</w:t>
            </w:r>
          </w:p>
        </w:tc>
      </w:tr>
      <w:tr>
        <w:tc>
          <w:tcPr>
            <w:tcW w:type="dxa" w:w="3506"/>
          </w:tcPr>
          <w:p>
            <w:r>
              <w:t>Основная · 4</w:t>
            </w:r>
          </w:p>
        </w:tc>
        <w:tc>
          <w:tcPr>
            <w:tcW w:type="dxa" w:w="3506"/>
          </w:tcPr>
          <w:p>
            <w:r>
              <w:t>Игра 3×3 в зонах с ограничением касаний.</w:t>
            </w:r>
          </w:p>
        </w:tc>
        <w:tc>
          <w:tcPr>
            <w:tcW w:type="dxa" w:w="3506"/>
          </w:tcPr>
          <w:p>
            <w:r>
              <w:t>10</w:t>
            </w:r>
          </w:p>
        </w:tc>
        <w:tc>
          <w:tcPr>
            <w:tcW w:type="dxa" w:w="3506"/>
          </w:tcPr>
          <w:p>
            <w:r>
              <w:t>Смена звеньев по свистку; разбор одной ошибки после каждой смены.</w:t>
            </w:r>
          </w:p>
        </w:tc>
      </w:tr>
      <w:tr>
        <w:tc>
          <w:tcPr>
            <w:tcW w:type="dxa" w:w="3506"/>
          </w:tcPr>
          <w:p>
            <w:r>
              <w:t>Заключительная</w:t>
            </w:r>
          </w:p>
        </w:tc>
        <w:tc>
          <w:tcPr>
            <w:tcW w:type="dxa" w:w="3506"/>
          </w:tcPr>
          <w:p>
            <w:r>
              <w:t>Медленное катание, растяжка, разбор занятия.</w:t>
            </w:r>
          </w:p>
        </w:tc>
        <w:tc>
          <w:tcPr>
            <w:tcW w:type="dxa" w:w="3506"/>
          </w:tcPr>
          <w:p>
            <w:r>
              <w:t>8</w:t>
            </w:r>
          </w:p>
        </w:tc>
        <w:tc>
          <w:tcPr>
            <w:tcW w:type="dxa" w:w="3506"/>
          </w:tcPr>
          <w:p>
            <w:r>
              <w:t>Отметить успехи и один пункт для следующей тренировки.</w:t>
            </w:r>
          </w:p>
        </w:tc>
      </w:tr>
    </w:tbl>
    <w:sectPr w:rsidR="00FC693F" w:rsidRPr="0006063C" w:rsidSect="00034616">
      <w:pgSz w:w="15840" w:h="12240" w:orient="landscape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